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94" w:rsidRDefault="00643194" w:rsidP="00643194">
      <w:pPr>
        <w:pStyle w:val="Heading1"/>
        <w:spacing w:after="450"/>
      </w:pPr>
      <w:bookmarkStart w:id="0" w:name="_GoBack"/>
      <w:r>
        <w:t>Anthropology Guides</w:t>
      </w:r>
      <w:r>
        <w:t xml:space="preserve"> in Harriet Irving Library</w:t>
      </w:r>
    </w:p>
    <w:bookmarkEnd w:id="0"/>
    <w:p w:rsidR="001562C7" w:rsidRDefault="00643194">
      <w:r>
        <w:fldChar w:fldCharType="begin"/>
      </w:r>
      <w:r>
        <w:instrText xml:space="preserve"> HYPERLINK "</w:instrText>
      </w:r>
      <w:r w:rsidRPr="00643194">
        <w:instrText>http://www.lib.unb.ca/guides/categories/anthropology</w:instrText>
      </w:r>
      <w:r>
        <w:instrText xml:space="preserve">" </w:instrText>
      </w:r>
      <w:r>
        <w:fldChar w:fldCharType="separate"/>
      </w:r>
      <w:r w:rsidRPr="0021048E">
        <w:rPr>
          <w:rStyle w:val="Hyperlink"/>
        </w:rPr>
        <w:t>http://www.lib.unb.ca/guides/categories/anthropology</w:t>
      </w:r>
      <w:r>
        <w:fldChar w:fldCharType="end"/>
      </w:r>
    </w:p>
    <w:p w:rsidR="00643194" w:rsidRDefault="00643194" w:rsidP="00643194">
      <w:pPr>
        <w:pStyle w:val="Heading3"/>
      </w:pPr>
      <w:r>
        <w:t>Top Article &amp; Research Databases</w:t>
      </w:r>
    </w:p>
    <w:p w:rsidR="00643194" w:rsidRDefault="00643194" w:rsidP="00643194">
      <w:pPr>
        <w:pStyle w:val="topnote"/>
      </w:pPr>
      <w:r>
        <w:t>Use article databases to find articles, reviews, book chapters, etc.</w:t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" w:history="1">
        <w:r>
          <w:rPr>
            <w:rStyle w:val="Hyperlink"/>
          </w:rPr>
          <w:t>Anthropology Plus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12" name="Picture 12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" w:history="1">
        <w:proofErr w:type="spellStart"/>
        <w:r>
          <w:rPr>
            <w:rStyle w:val="Hyperlink"/>
          </w:rPr>
          <w:t>AnthroSource</w:t>
        </w:r>
        <w:proofErr w:type="spellEnd"/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11" name="Picture 11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" w:history="1">
        <w:r>
          <w:rPr>
            <w:rStyle w:val="Hyperlink"/>
          </w:rPr>
          <w:t>Abstracts in Anthropology Online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10" name="Picture 10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1" w:history="1">
        <w:proofErr w:type="spellStart"/>
        <w:r>
          <w:rPr>
            <w:rStyle w:val="Hyperlink"/>
          </w:rPr>
          <w:t>eHRAF</w:t>
        </w:r>
        <w:proofErr w:type="spellEnd"/>
        <w:r>
          <w:rPr>
            <w:rStyle w:val="Hyperlink"/>
          </w:rPr>
          <w:t xml:space="preserve"> World Cultures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9" name="Picture 9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2" w:history="1">
        <w:r>
          <w:rPr>
            <w:rStyle w:val="Hyperlink"/>
          </w:rPr>
          <w:t>JSTOR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8" name="Picture 8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3" w:history="1">
        <w:r>
          <w:rPr>
            <w:rStyle w:val="Hyperlink"/>
          </w:rPr>
          <w:t>Sociological Abstracts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7" name="Picture 7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pStyle w:val="NormalWeb"/>
      </w:pPr>
      <w:r>
        <w:t xml:space="preserve">(Showing 6 of 20 resources | </w:t>
      </w:r>
      <w:hyperlink r:id="rId14" w:history="1">
        <w:r>
          <w:rPr>
            <w:rStyle w:val="Strong"/>
            <w:color w:val="0000FF"/>
            <w:u w:val="single"/>
          </w:rPr>
          <w:t>View All Results</w:t>
        </w:r>
      </w:hyperlink>
      <w:r>
        <w:t>)</w:t>
      </w:r>
    </w:p>
    <w:p w:rsidR="00643194" w:rsidRDefault="00643194" w:rsidP="00643194">
      <w:pPr>
        <w:pStyle w:val="Heading3"/>
      </w:pPr>
      <w:r>
        <w:t>Top e-Reference Materials</w:t>
      </w:r>
    </w:p>
    <w:p w:rsidR="00643194" w:rsidRDefault="00643194" w:rsidP="00643194">
      <w:pPr>
        <w:pStyle w:val="topnote"/>
      </w:pPr>
      <w:r>
        <w:t>Find dictionaries, encyclopedias, handbooks, and other materials</w:t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5" w:history="1">
        <w:r>
          <w:rPr>
            <w:rStyle w:val="Hyperlink"/>
          </w:rPr>
          <w:t>Cambridge encyclopedia of hunters and gatherers, The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6" name="Picture 6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6" w:history="1">
        <w:r>
          <w:rPr>
            <w:rStyle w:val="Hyperlink"/>
          </w:rPr>
          <w:t>Cambridge dictionary of human biology and evolution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5" name="Picture 5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7" w:history="1">
        <w:r>
          <w:rPr>
            <w:rStyle w:val="Hyperlink"/>
          </w:rPr>
          <w:t xml:space="preserve">Human evolution a guide to the debates </w:t>
        </w:r>
      </w:hyperlink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4" name="Picture 4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8" w:history="1">
        <w:r>
          <w:rPr>
            <w:rStyle w:val="Hyperlink"/>
          </w:rPr>
          <w:t>International Encyclopedia of the Social &amp; Behavioral Sciences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3" name="Picture 3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9" w:history="1">
        <w:r>
          <w:rPr>
            <w:rStyle w:val="Hyperlink"/>
          </w:rPr>
          <w:t>Blackwell Reference Online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2" name="Picture 2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 w:rsidP="0064319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20" w:history="1">
        <w:r>
          <w:rPr>
            <w:rStyle w:val="Hyperlink"/>
          </w:rPr>
          <w:t>Smithsonian Global Sound® for Libraries</w:t>
        </w:r>
      </w:hyperlink>
      <w:r>
        <w:t xml:space="preserve"> </w:t>
      </w:r>
      <w:r>
        <w:rPr>
          <w:noProof/>
          <w:color w:val="0000FF"/>
        </w:rPr>
        <w:drawing>
          <wp:inline distT="0" distB="0" distL="0" distR="0">
            <wp:extent cx="133350" cy="133350"/>
            <wp:effectExtent l="0" t="0" r="0" b="0"/>
            <wp:docPr id="1" name="Picture 1" descr="detai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tai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94" w:rsidRDefault="00643194"/>
    <w:sectPr w:rsidR="0064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E4774"/>
    <w:multiLevelType w:val="multilevel"/>
    <w:tmpl w:val="CB34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E4042"/>
    <w:multiLevelType w:val="multilevel"/>
    <w:tmpl w:val="D76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94"/>
    <w:rsid w:val="001562C7"/>
    <w:rsid w:val="006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43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1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4319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opnote">
    <w:name w:val="topnote"/>
    <w:basedOn w:val="Normal"/>
    <w:rsid w:val="0064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1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3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43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1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4319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opnote">
    <w:name w:val="topnote"/>
    <w:basedOn w:val="Normal"/>
    <w:rsid w:val="0064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1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3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proxy.hil.unb.ca/login?url=http://search.proquest.com/socabs/advanced?accountid=14611" TargetMode="External"/><Relationship Id="rId18" Type="http://schemas.openxmlformats.org/officeDocument/2006/relationships/hyperlink" Target="https://login.proxy.hil.unb.ca/login?url=http://www.sciencedirect.com/science?_ob=RefWorkIndexURL&amp;_idxType=SC&amp;_cdi=23486&amp;_refWorkId=21&amp;_acct=C000051277&amp;_version=1&amp;_userid=1069331&amp;md5=1ac7636634d867f5815d26939d38954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lib.unb.ca/guides/categories/anthropology" TargetMode="External"/><Relationship Id="rId12" Type="http://schemas.openxmlformats.org/officeDocument/2006/relationships/hyperlink" Target="https://login.proxy.hil.unb.ca/login?url=http://www.jstor.org/search/AdvancedSearch" TargetMode="External"/><Relationship Id="rId17" Type="http://schemas.openxmlformats.org/officeDocument/2006/relationships/hyperlink" Target="https://login.proxy.hil.unb.ca/login?url=http://www.credoreference.com/book/abcrega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proxy.hil.unb.ca/login?url=http://www.credoreference.com/book/cuphbe" TargetMode="External"/><Relationship Id="rId20" Type="http://schemas.openxmlformats.org/officeDocument/2006/relationships/hyperlink" Target="https://login.proxy.hil.unb.ca/login?url=http://glmu.alexanderstree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proxy.hil.unb.ca/login?url=http://search.ebscohost.com/login.aspx?authtype=ip,custuid&amp;custid=unbrun&amp;profile=ehost&amp;defaultdb=ant" TargetMode="External"/><Relationship Id="rId11" Type="http://schemas.openxmlformats.org/officeDocument/2006/relationships/hyperlink" Target="https://login.proxy.hil.unb.ca/login?url=http://ehrafWorldCultures.yal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proxy.hil.unb.ca/login?url=http://www.credoreference.com/book/cuphg" TargetMode="External"/><Relationship Id="rId10" Type="http://schemas.openxmlformats.org/officeDocument/2006/relationships/hyperlink" Target="https://login.proxy.hil.unb.ca/login?url=http://anthropology.metapress.com" TargetMode="External"/><Relationship Id="rId19" Type="http://schemas.openxmlformats.org/officeDocument/2006/relationships/hyperlink" Target="https://login.proxy.hil.unb.ca/login?url=http://www.blackwell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proxy.hil.unb.ca/login?url=http://www.anthrosource.net/AdvancedSearch.aspx" TargetMode="External"/><Relationship Id="rId14" Type="http://schemas.openxmlformats.org/officeDocument/2006/relationships/hyperlink" Target="http://www.lib.unb.ca/guides/categories/anthropology/all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2012-08-30T15:26:00Z</dcterms:created>
  <dcterms:modified xsi:type="dcterms:W3CDTF">2012-08-30T15:29:00Z</dcterms:modified>
</cp:coreProperties>
</file>